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035" w:rsidRDefault="00452035" w:rsidP="00452035">
      <w:pPr>
        <w:autoSpaceDE w:val="0"/>
        <w:autoSpaceDN w:val="0"/>
        <w:adjustRightInd w:val="0"/>
        <w:spacing w:after="0" w:line="240" w:lineRule="auto"/>
        <w:jc w:val="both"/>
        <w:rPr>
          <w:rFonts w:cs="Times New Roman"/>
          <w:b/>
          <w:bCs/>
        </w:rPr>
      </w:pPr>
      <w:r>
        <w:rPr>
          <w:rFonts w:cs="Bookman Old Style"/>
          <w:b/>
          <w:bCs/>
        </w:rPr>
        <w:t>MARIA MANDIRA, MYSORE</w:t>
      </w:r>
    </w:p>
    <w:p w:rsidR="00452035" w:rsidRDefault="00452035" w:rsidP="00452035">
      <w:pPr>
        <w:autoSpaceDE w:val="0"/>
        <w:autoSpaceDN w:val="0"/>
        <w:adjustRightInd w:val="0"/>
        <w:spacing w:after="0" w:line="240" w:lineRule="auto"/>
        <w:jc w:val="both"/>
        <w:rPr>
          <w:rFonts w:cs="Calibri"/>
        </w:rPr>
      </w:pPr>
      <w:r>
        <w:rPr>
          <w:rFonts w:cs="Calibri"/>
        </w:rPr>
        <w:t>The first house of the Sisters of Sacred Sciences was established in the diocese of Mysore in 1998</w:t>
      </w:r>
      <w:r>
        <w:rPr>
          <w:rFonts w:cs="Calibri"/>
          <w:color w:val="000000"/>
        </w:rPr>
        <w:t>.  This was our first formation house.  The location being more suitable for academic purposes, it has now been converted to a study house.  All the sisters and postulants staying here are students in various disciplines.</w:t>
      </w:r>
      <w:r>
        <w:rPr>
          <w:rFonts w:cs="Bradley Hand ITC"/>
        </w:rPr>
        <w:t xml:space="preserve">  </w:t>
      </w:r>
      <w:r>
        <w:rPr>
          <w:rFonts w:cs="Calibri"/>
          <w:color w:val="000000"/>
        </w:rPr>
        <w:t xml:space="preserve">However, we do help out the parish in the little ways in which we can. The lay join us in the Eucharistic celebration in our chapel.  We teach Catechism in the parish and visit families.  According to the desire of the then Novice Mistress, Sr. Brigitte, our house was named after Mary our patroness.  This temple of Mary is truly a place of refuge for the local community.  Many a days, we see morning walkers taking a minute or two to pray in front of our house before the statue of our Lady.  Several of them have attributed miracles to our loving mother.  </w:t>
      </w:r>
    </w:p>
    <w:p w:rsidR="00452035" w:rsidRDefault="00452035" w:rsidP="00452035">
      <w:pPr>
        <w:autoSpaceDE w:val="0"/>
        <w:autoSpaceDN w:val="0"/>
        <w:adjustRightInd w:val="0"/>
        <w:spacing w:after="0" w:line="240" w:lineRule="auto"/>
        <w:jc w:val="both"/>
        <w:rPr>
          <w:rFonts w:cs="Bookman Old Style"/>
          <w:b/>
          <w:bCs/>
          <w:color w:val="000000"/>
        </w:rPr>
      </w:pPr>
    </w:p>
    <w:p w:rsidR="00452035" w:rsidRDefault="00452035" w:rsidP="00452035">
      <w:pPr>
        <w:spacing w:after="0" w:line="240" w:lineRule="auto"/>
        <w:jc w:val="both"/>
        <w:rPr>
          <w:rFonts w:cs="Bookman Old Style"/>
          <w:b/>
          <w:bCs/>
          <w:color w:val="000000"/>
        </w:rPr>
      </w:pPr>
      <w:r>
        <w:rPr>
          <w:rFonts w:cs="Bookman Old Style"/>
          <w:b/>
          <w:bCs/>
          <w:color w:val="000000"/>
        </w:rPr>
        <w:t>MARIA NAGARA, MYSORE</w:t>
      </w:r>
    </w:p>
    <w:p w:rsidR="00452035" w:rsidRDefault="00452035" w:rsidP="00452035">
      <w:pPr>
        <w:spacing w:after="0" w:line="240" w:lineRule="auto"/>
        <w:jc w:val="both"/>
      </w:pPr>
      <w:r>
        <w:t xml:space="preserve">Maria </w:t>
      </w:r>
      <w:proofErr w:type="spellStart"/>
      <w:r>
        <w:t>Nagara</w:t>
      </w:r>
      <w:proofErr w:type="spellEnd"/>
      <w:r>
        <w:t xml:space="preserve"> is a formation house.  It is most dear to all the SSS sisters because it was our Novitiate.  The First Profession of the sisters which initiates us into religious life is held here every year on the Feast of the Presentation of Jesus (February 2).  Presently, four sisters and sixteen postulants reside here. In </w:t>
      </w:r>
      <w:proofErr w:type="spellStart"/>
      <w:r>
        <w:t>postulancy</w:t>
      </w:r>
      <w:proofErr w:type="spellEnd"/>
      <w:r>
        <w:t xml:space="preserve">, the candidates are taught about religious life and the Congregation.  In an endeavor to serve the poor local villagers, we started the Maria </w:t>
      </w:r>
      <w:proofErr w:type="spellStart"/>
      <w:r>
        <w:t>Vidyalaya</w:t>
      </w:r>
      <w:proofErr w:type="spellEnd"/>
      <w:r>
        <w:t xml:space="preserve"> Kindergarten.  It is a service oriented school in the vicinity of the convent. Two sisters are in charge of the school. We also involve in the catechetical activities and faith formation of the people in our parish.  Sometimes we conduct family visits. We also assist at the </w:t>
      </w:r>
      <w:proofErr w:type="spellStart"/>
      <w:r>
        <w:t>Chavara</w:t>
      </w:r>
      <w:proofErr w:type="spellEnd"/>
      <w:r>
        <w:t xml:space="preserve"> Retreat Centre in giving spiritual talks once a month.</w:t>
      </w:r>
    </w:p>
    <w:p w:rsidR="00452035" w:rsidRDefault="00452035" w:rsidP="00452035">
      <w:pPr>
        <w:autoSpaceDE w:val="0"/>
        <w:autoSpaceDN w:val="0"/>
        <w:adjustRightInd w:val="0"/>
        <w:spacing w:after="0" w:line="240" w:lineRule="auto"/>
        <w:jc w:val="both"/>
        <w:rPr>
          <w:rFonts w:cs="Bookman Old Style"/>
          <w:b/>
          <w:bCs/>
          <w:color w:val="000000"/>
        </w:rPr>
      </w:pPr>
    </w:p>
    <w:p w:rsidR="00452035" w:rsidRDefault="00452035" w:rsidP="00452035">
      <w:pPr>
        <w:autoSpaceDE w:val="0"/>
        <w:autoSpaceDN w:val="0"/>
        <w:adjustRightInd w:val="0"/>
        <w:spacing w:after="0" w:line="240" w:lineRule="auto"/>
        <w:jc w:val="both"/>
        <w:rPr>
          <w:rFonts w:cs="Times New Roman"/>
          <w:color w:val="000000"/>
        </w:rPr>
      </w:pPr>
      <w:r>
        <w:rPr>
          <w:rFonts w:cs="Bookman Old Style"/>
          <w:b/>
          <w:bCs/>
          <w:color w:val="000000"/>
        </w:rPr>
        <w:t>LITURGICAL INSTITUTE, BANGALORE</w:t>
      </w:r>
    </w:p>
    <w:p w:rsidR="00452035" w:rsidRDefault="00452035" w:rsidP="00452035">
      <w:pPr>
        <w:tabs>
          <w:tab w:val="center" w:pos="4680"/>
        </w:tabs>
        <w:autoSpaceDE w:val="0"/>
        <w:autoSpaceDN w:val="0"/>
        <w:adjustRightInd w:val="0"/>
        <w:spacing w:after="0" w:line="240" w:lineRule="auto"/>
        <w:jc w:val="both"/>
        <w:rPr>
          <w:rFonts w:cs="Calibri"/>
          <w:color w:val="000000"/>
        </w:rPr>
      </w:pPr>
      <w:r>
        <w:rPr>
          <w:rFonts w:cs="Calibri"/>
          <w:color w:val="000000"/>
        </w:rPr>
        <w:t xml:space="preserve">Our community, located in the archdiocese of Bangalore, is a study and formation house.   There are five sisters and fifteen aspirants.  The sisters are pursuing Bachelors in Theology and Philosophy in St. Peter’s Pontifical Seminary and Spirituality courses in the Indian Institute of Spirituality, thereby equipping </w:t>
      </w:r>
      <w:proofErr w:type="gramStart"/>
      <w:r>
        <w:rPr>
          <w:rFonts w:cs="Calibri"/>
          <w:color w:val="000000"/>
        </w:rPr>
        <w:t>themselves</w:t>
      </w:r>
      <w:proofErr w:type="gramEnd"/>
      <w:r>
        <w:rPr>
          <w:rFonts w:cs="Calibri"/>
          <w:color w:val="000000"/>
        </w:rPr>
        <w:t xml:space="preserve"> for the apostolate of the Congregation.   They are also teaching the candidates several </w:t>
      </w:r>
      <w:proofErr w:type="gramStart"/>
      <w:r>
        <w:rPr>
          <w:rFonts w:cs="Calibri"/>
          <w:color w:val="000000"/>
        </w:rPr>
        <w:t>subjects</w:t>
      </w:r>
      <w:proofErr w:type="gramEnd"/>
      <w:r>
        <w:rPr>
          <w:rFonts w:cs="Calibri"/>
          <w:color w:val="000000"/>
        </w:rPr>
        <w:t xml:space="preserve"> such scripture, catechism, prayer, virtues, life of saints, etc. relating to their formation. The sisters and candidates are given ample opportunity to develop their talents which will help them in their ministries in future when they are placed in missions. Sisters actively serve the local parish.</w:t>
      </w:r>
    </w:p>
    <w:p w:rsidR="00452035" w:rsidRDefault="00452035" w:rsidP="00452035">
      <w:pPr>
        <w:autoSpaceDE w:val="0"/>
        <w:autoSpaceDN w:val="0"/>
        <w:adjustRightInd w:val="0"/>
        <w:spacing w:after="0" w:line="240" w:lineRule="auto"/>
        <w:jc w:val="both"/>
        <w:rPr>
          <w:rFonts w:cs="Bookman Old Style"/>
          <w:b/>
          <w:bCs/>
          <w:color w:val="000000"/>
        </w:rPr>
      </w:pPr>
    </w:p>
    <w:p w:rsidR="00452035" w:rsidRDefault="00452035" w:rsidP="00452035">
      <w:pPr>
        <w:autoSpaceDE w:val="0"/>
        <w:autoSpaceDN w:val="0"/>
        <w:adjustRightInd w:val="0"/>
        <w:spacing w:after="0" w:line="240" w:lineRule="auto"/>
        <w:jc w:val="both"/>
        <w:rPr>
          <w:rFonts w:cs="Bookman Old Style"/>
          <w:b/>
          <w:bCs/>
        </w:rPr>
      </w:pPr>
    </w:p>
    <w:p w:rsidR="00452035" w:rsidRDefault="00452035" w:rsidP="00452035">
      <w:pPr>
        <w:autoSpaceDE w:val="0"/>
        <w:autoSpaceDN w:val="0"/>
        <w:adjustRightInd w:val="0"/>
        <w:spacing w:after="0" w:line="240" w:lineRule="auto"/>
        <w:jc w:val="both"/>
        <w:rPr>
          <w:rFonts w:cs="Times New Roman"/>
          <w:color w:val="000000"/>
        </w:rPr>
      </w:pPr>
      <w:r>
        <w:rPr>
          <w:rFonts w:cs="Bookman Old Style"/>
          <w:b/>
          <w:bCs/>
          <w:color w:val="000000"/>
        </w:rPr>
        <w:t>SSS, SOLOTHURN</w:t>
      </w:r>
    </w:p>
    <w:p w:rsidR="00452035" w:rsidRDefault="00452035" w:rsidP="00452035">
      <w:pPr>
        <w:autoSpaceDE w:val="0"/>
        <w:autoSpaceDN w:val="0"/>
        <w:adjustRightInd w:val="0"/>
        <w:spacing w:after="0" w:line="240" w:lineRule="auto"/>
        <w:jc w:val="both"/>
        <w:rPr>
          <w:rFonts w:cs="Calibri"/>
          <w:color w:val="000000"/>
        </w:rPr>
      </w:pPr>
      <w:r>
        <w:rPr>
          <w:rFonts w:cs="Calibri"/>
          <w:color w:val="000000"/>
        </w:rPr>
        <w:t xml:space="preserve">Our first mission started in Europe in the diocese of Basel in </w:t>
      </w:r>
      <w:proofErr w:type="spellStart"/>
      <w:r>
        <w:rPr>
          <w:rFonts w:cs="Calibri"/>
          <w:color w:val="000000"/>
        </w:rPr>
        <w:t>Kloster</w:t>
      </w:r>
      <w:proofErr w:type="spellEnd"/>
      <w:r>
        <w:rPr>
          <w:rFonts w:cs="Calibri"/>
          <w:color w:val="000000"/>
        </w:rPr>
        <w:t xml:space="preserve"> Visitation, Solothurn in September 2003.  The eight years of our stay here have enriched us in many ways; and we thank God for the abundant graces He has bestowed on us. The monastic life here enhances our spirit of silence and prayer.  The intermingling of the young and old is mutually beneficial and enriching.  </w:t>
      </w:r>
    </w:p>
    <w:p w:rsidR="00452035" w:rsidRDefault="00452035" w:rsidP="00452035">
      <w:pPr>
        <w:autoSpaceDE w:val="0"/>
        <w:autoSpaceDN w:val="0"/>
        <w:adjustRightInd w:val="0"/>
        <w:spacing w:after="0" w:line="240" w:lineRule="auto"/>
        <w:jc w:val="both"/>
        <w:rPr>
          <w:rFonts w:cs="Calibri"/>
          <w:color w:val="000000"/>
        </w:rPr>
      </w:pPr>
      <w:r>
        <w:rPr>
          <w:rFonts w:cs="Calibri"/>
          <w:color w:val="000000"/>
        </w:rPr>
        <w:t xml:space="preserve">Under the able guidance of Fr. Antony, our founder, sisters organize regular </w:t>
      </w:r>
      <w:proofErr w:type="spellStart"/>
      <w:r>
        <w:rPr>
          <w:rFonts w:cs="Calibri"/>
          <w:color w:val="000000"/>
        </w:rPr>
        <w:t>programmes</w:t>
      </w:r>
      <w:proofErr w:type="spellEnd"/>
      <w:r>
        <w:rPr>
          <w:rFonts w:cs="Calibri"/>
          <w:color w:val="000000"/>
        </w:rPr>
        <w:t xml:space="preserve"> in the monastery in consonance with our </w:t>
      </w:r>
      <w:proofErr w:type="spellStart"/>
      <w:r>
        <w:rPr>
          <w:rFonts w:cs="Calibri"/>
          <w:color w:val="000000"/>
        </w:rPr>
        <w:t>charism</w:t>
      </w:r>
      <w:proofErr w:type="spellEnd"/>
      <w:r>
        <w:rPr>
          <w:rFonts w:cs="Calibri"/>
          <w:color w:val="000000"/>
        </w:rPr>
        <w:t xml:space="preserve"> such as daily Adoration, Rosary, Retreat, and monthly Spiritual talks by eminent spiritual leaders and professors etc.  We preach through liturgical dances in the parishes and conduct the Service of the Word of God.  Besides we have also established a small shop of religious articles, books, souvenirs from India, homemade jams, hand-made candles etc. in the monastery premises. Apart from this we also study theology, music, painting etc.</w:t>
      </w:r>
    </w:p>
    <w:p w:rsidR="00452035" w:rsidRDefault="00452035" w:rsidP="00452035">
      <w:pPr>
        <w:autoSpaceDE w:val="0"/>
        <w:autoSpaceDN w:val="0"/>
        <w:adjustRightInd w:val="0"/>
        <w:spacing w:after="0" w:line="240" w:lineRule="auto"/>
        <w:jc w:val="both"/>
        <w:rPr>
          <w:rFonts w:cs="Bookman Old Style"/>
          <w:b/>
          <w:bCs/>
          <w:color w:val="000000"/>
        </w:rPr>
      </w:pPr>
    </w:p>
    <w:p w:rsidR="00452035" w:rsidRDefault="00452035" w:rsidP="00452035">
      <w:pPr>
        <w:spacing w:after="0" w:line="240" w:lineRule="auto"/>
        <w:jc w:val="both"/>
        <w:rPr>
          <w:lang w:val="en-GB"/>
        </w:rPr>
      </w:pPr>
      <w:r>
        <w:rPr>
          <w:rFonts w:cs="Bookman Old Style"/>
          <w:b/>
          <w:bCs/>
          <w:color w:val="000000"/>
        </w:rPr>
        <w:t>SSS, SALZBURG</w:t>
      </w:r>
      <w:r>
        <w:rPr>
          <w:lang w:val="en-GB"/>
        </w:rPr>
        <w:t xml:space="preserve"> </w:t>
      </w:r>
    </w:p>
    <w:p w:rsidR="00452035" w:rsidRDefault="00452035" w:rsidP="00452035">
      <w:pPr>
        <w:autoSpaceDE w:val="0"/>
        <w:autoSpaceDN w:val="0"/>
        <w:adjustRightInd w:val="0"/>
        <w:spacing w:after="0" w:line="240" w:lineRule="auto"/>
        <w:jc w:val="both"/>
        <w:rPr>
          <w:rFonts w:cs="Bookman Old Style"/>
          <w:b/>
          <w:bCs/>
          <w:color w:val="000000"/>
        </w:rPr>
      </w:pPr>
      <w:r>
        <w:t>The SSS began their stay in the diocese of Salzburg, Austria on September 11, 2006 in</w:t>
      </w:r>
      <w:r>
        <w:rPr>
          <w:lang w:val="en-GB"/>
        </w:rPr>
        <w:t xml:space="preserve"> </w:t>
      </w:r>
      <w:proofErr w:type="spellStart"/>
      <w:r>
        <w:rPr>
          <w:lang w:val="en-GB"/>
        </w:rPr>
        <w:t>Kolleg</w:t>
      </w:r>
      <w:proofErr w:type="spellEnd"/>
      <w:r>
        <w:rPr>
          <w:lang w:val="en-GB"/>
        </w:rPr>
        <w:t xml:space="preserve"> St </w:t>
      </w:r>
      <w:proofErr w:type="spellStart"/>
      <w:r>
        <w:rPr>
          <w:lang w:val="en-GB"/>
        </w:rPr>
        <w:t>Benedikt</w:t>
      </w:r>
      <w:proofErr w:type="spellEnd"/>
      <w:r>
        <w:t xml:space="preserve">. Salzburg is the centre of music and is most loved for Mozart especially by famous singers, musicians and composers.  The people here are kind, friendly and loving.  We are staying with a community of Benedictines and help them to manage their </w:t>
      </w:r>
      <w:proofErr w:type="spellStart"/>
      <w:r>
        <w:t>scholasticate</w:t>
      </w:r>
      <w:proofErr w:type="spellEnd"/>
      <w:r>
        <w:t xml:space="preserve"> where monks as well as lay from various </w:t>
      </w:r>
      <w:r>
        <w:lastRenderedPageBreak/>
        <w:t xml:space="preserve">countries study courses specializing in philosophy, theology, music, etc. This study house, one of the oldest of Benedictine monasteries in Austria.  The College provides accommodation for students as well as guests who come to participate in the music concerts, national and international seminars. The atmosphere of silence, solitude and order of the house enables us to engage ourselves in pursuing various spiritual courses.  </w:t>
      </w:r>
    </w:p>
    <w:p w:rsidR="00452035" w:rsidRDefault="00452035" w:rsidP="00452035">
      <w:pPr>
        <w:autoSpaceDE w:val="0"/>
        <w:autoSpaceDN w:val="0"/>
        <w:adjustRightInd w:val="0"/>
        <w:spacing w:after="0" w:line="240" w:lineRule="auto"/>
        <w:jc w:val="both"/>
        <w:rPr>
          <w:rFonts w:cs="Bookman Old Style"/>
          <w:b/>
          <w:bCs/>
          <w:color w:val="000000"/>
        </w:rPr>
      </w:pPr>
    </w:p>
    <w:p w:rsidR="00452035" w:rsidRDefault="00452035" w:rsidP="00452035">
      <w:pPr>
        <w:autoSpaceDE w:val="0"/>
        <w:autoSpaceDN w:val="0"/>
        <w:adjustRightInd w:val="0"/>
        <w:spacing w:after="0" w:line="240" w:lineRule="auto"/>
        <w:jc w:val="both"/>
        <w:rPr>
          <w:rFonts w:cs="Bookman Old Style"/>
          <w:b/>
          <w:bCs/>
          <w:color w:val="000000"/>
        </w:rPr>
      </w:pPr>
      <w:r>
        <w:rPr>
          <w:rFonts w:cs="Bookman Old Style"/>
          <w:b/>
          <w:bCs/>
          <w:color w:val="000000"/>
        </w:rPr>
        <w:t xml:space="preserve">SSS, America </w:t>
      </w:r>
    </w:p>
    <w:p w:rsidR="00452035" w:rsidRDefault="00452035" w:rsidP="00452035">
      <w:pPr>
        <w:autoSpaceDE w:val="0"/>
        <w:autoSpaceDN w:val="0"/>
        <w:adjustRightInd w:val="0"/>
        <w:spacing w:after="0" w:line="240" w:lineRule="auto"/>
        <w:jc w:val="both"/>
      </w:pPr>
      <w:r>
        <w:t>The mission of the SSS in US was started in 2005 in the diocese of Austin.</w:t>
      </w:r>
      <w:r>
        <w:rPr>
          <w:color w:val="FF388C" w:themeColor="accent1"/>
        </w:rPr>
        <w:t xml:space="preserve"> </w:t>
      </w:r>
      <w:r>
        <w:t>Later they moved to Texas to Our Lady of the Angels Maternity Shelter.  The shelter provides for homeless pregnant women and their children. The sisters provide friendship, love and support, and assist them with case management. Sisters serve as house parents at the shelter.  It is an enriching experience to serve them.  They are also engaged in teaching catechism in the parish church.</w:t>
      </w:r>
    </w:p>
    <w:p w:rsidR="00452035" w:rsidRDefault="00452035" w:rsidP="00452035">
      <w:pPr>
        <w:autoSpaceDE w:val="0"/>
        <w:autoSpaceDN w:val="0"/>
        <w:adjustRightInd w:val="0"/>
        <w:spacing w:after="0" w:line="240" w:lineRule="auto"/>
        <w:jc w:val="both"/>
        <w:rPr>
          <w:rFonts w:cs="Bookman Old Style"/>
          <w:b/>
          <w:bCs/>
          <w:color w:val="000000"/>
        </w:rPr>
      </w:pPr>
    </w:p>
    <w:p w:rsidR="00452035" w:rsidRDefault="00452035" w:rsidP="00452035">
      <w:pPr>
        <w:autoSpaceDE w:val="0"/>
        <w:autoSpaceDN w:val="0"/>
        <w:adjustRightInd w:val="0"/>
        <w:spacing w:after="0" w:line="240" w:lineRule="auto"/>
        <w:jc w:val="both"/>
        <w:rPr>
          <w:rFonts w:cs="Times New Roman"/>
          <w:b/>
          <w:bCs/>
        </w:rPr>
      </w:pPr>
      <w:r>
        <w:rPr>
          <w:rFonts w:cs="Bookman Old Style"/>
          <w:b/>
          <w:bCs/>
        </w:rPr>
        <w:t xml:space="preserve">MARIA BHAVAN, KERALA </w:t>
      </w:r>
    </w:p>
    <w:p w:rsidR="00452035" w:rsidRDefault="00452035" w:rsidP="00452035">
      <w:pPr>
        <w:spacing w:after="0" w:line="240" w:lineRule="auto"/>
        <w:jc w:val="both"/>
        <w:rPr>
          <w:rFonts w:cs="Times New Roman"/>
        </w:rPr>
      </w:pPr>
      <w:r>
        <w:rPr>
          <w:rFonts w:cs="Calibri"/>
        </w:rPr>
        <w:t xml:space="preserve">Maria </w:t>
      </w:r>
      <w:proofErr w:type="spellStart"/>
      <w:proofErr w:type="gramStart"/>
      <w:r>
        <w:rPr>
          <w:rFonts w:cs="Calibri"/>
        </w:rPr>
        <w:t>Bhavan</w:t>
      </w:r>
      <w:proofErr w:type="spellEnd"/>
      <w:r>
        <w:rPr>
          <w:rFonts w:cs="Calibri"/>
        </w:rPr>
        <w:t>,</w:t>
      </w:r>
      <w:proofErr w:type="gramEnd"/>
      <w:r>
        <w:rPr>
          <w:rFonts w:cs="Calibri"/>
        </w:rPr>
        <w:t xml:space="preserve"> situated in the archdiocese of </w:t>
      </w:r>
      <w:proofErr w:type="spellStart"/>
      <w:r>
        <w:rPr>
          <w:rFonts w:cs="Calibri"/>
        </w:rPr>
        <w:t>Ernakulam</w:t>
      </w:r>
      <w:proofErr w:type="spellEnd"/>
      <w:r>
        <w:rPr>
          <w:rFonts w:cs="Calibri"/>
        </w:rPr>
        <w:t xml:space="preserve"> – </w:t>
      </w:r>
      <w:proofErr w:type="spellStart"/>
      <w:r>
        <w:rPr>
          <w:rFonts w:cs="Calibri"/>
        </w:rPr>
        <w:t>Angamaly</w:t>
      </w:r>
      <w:proofErr w:type="spellEnd"/>
      <w:r>
        <w:rPr>
          <w:rFonts w:cs="Calibri"/>
        </w:rPr>
        <w:t xml:space="preserve"> is the first house in Kerala. It was blessed and inaugurated on July 22, 2006.  In 2007 we had started a boarding for poor girls here.  Due to some practical difficulties we had to shift the novitiate here; and presently this is the novitiate house of the SSS. Novices are candidates who convinced of their call to follow Christ, have made a free decision to enter into a state of serious preparation for their commitment to God, by further deepening and discerning their vocation. Thus the Novitiate provides a place where life is strictly organized, with much time given for silence, meditation, contemplation, Liturgy of the Hours, daily Mass, and conferences on spiritual matters. Sisters are well integrated in the ministries in the local Parish in teaching Sunday catechism, animating family unit </w:t>
      </w:r>
      <w:proofErr w:type="spellStart"/>
      <w:r>
        <w:rPr>
          <w:rFonts w:cs="Calibri"/>
        </w:rPr>
        <w:t>programmes</w:t>
      </w:r>
      <w:proofErr w:type="spellEnd"/>
      <w:r>
        <w:rPr>
          <w:rFonts w:cs="Calibri"/>
        </w:rPr>
        <w:t xml:space="preserve"> and conducting house visits</w:t>
      </w:r>
      <w:r>
        <w:rPr>
          <w:rFonts w:cs="Times New Roman"/>
        </w:rPr>
        <w:t xml:space="preserve">. </w:t>
      </w:r>
      <w:r>
        <w:rPr>
          <w:rFonts w:cs="Calibri"/>
        </w:rPr>
        <w:t xml:space="preserve">The community consisting of six sisters, seven novices and two boarding girls is </w:t>
      </w:r>
      <w:r>
        <w:rPr>
          <w:rFonts w:cs="Times New Roman"/>
        </w:rPr>
        <w:t>engaged in making rosaries and candles.</w:t>
      </w:r>
    </w:p>
    <w:p w:rsidR="00452035" w:rsidRDefault="00452035" w:rsidP="00452035">
      <w:pPr>
        <w:spacing w:after="0" w:line="240" w:lineRule="auto"/>
        <w:jc w:val="both"/>
        <w:rPr>
          <w:rFonts w:cs="Bookman Old Style"/>
          <w:b/>
          <w:bCs/>
          <w:color w:val="000000"/>
        </w:rPr>
      </w:pPr>
      <w:r>
        <w:rPr>
          <w:rFonts w:cs="Bookman Old Style"/>
          <w:b/>
          <w:bCs/>
          <w:color w:val="000000"/>
        </w:rPr>
        <w:t xml:space="preserve"> </w:t>
      </w:r>
    </w:p>
    <w:p w:rsidR="00452035" w:rsidRDefault="00452035" w:rsidP="00452035">
      <w:pPr>
        <w:autoSpaceDE w:val="0"/>
        <w:autoSpaceDN w:val="0"/>
        <w:adjustRightInd w:val="0"/>
        <w:spacing w:after="0" w:line="240" w:lineRule="auto"/>
        <w:jc w:val="both"/>
        <w:rPr>
          <w:rFonts w:cs="Bookman Old Style"/>
          <w:b/>
          <w:bCs/>
          <w:color w:val="000000"/>
        </w:rPr>
      </w:pPr>
    </w:p>
    <w:p w:rsidR="00452035" w:rsidRDefault="00452035" w:rsidP="00452035">
      <w:pPr>
        <w:autoSpaceDE w:val="0"/>
        <w:autoSpaceDN w:val="0"/>
        <w:adjustRightInd w:val="0"/>
        <w:spacing w:after="0" w:line="240" w:lineRule="auto"/>
        <w:jc w:val="both"/>
        <w:rPr>
          <w:rFonts w:cs="Bookman Old Style"/>
          <w:b/>
          <w:bCs/>
          <w:color w:val="000000"/>
        </w:rPr>
      </w:pPr>
    </w:p>
    <w:p w:rsidR="00452035" w:rsidRDefault="00452035" w:rsidP="00452035">
      <w:pPr>
        <w:autoSpaceDE w:val="0"/>
        <w:autoSpaceDN w:val="0"/>
        <w:adjustRightInd w:val="0"/>
        <w:spacing w:after="0" w:line="240" w:lineRule="auto"/>
        <w:jc w:val="both"/>
        <w:rPr>
          <w:rFonts w:cs="Bookman Old Style"/>
          <w:b/>
          <w:bCs/>
          <w:color w:val="000000"/>
        </w:rPr>
      </w:pPr>
      <w:r>
        <w:rPr>
          <w:rFonts w:cs="Bookman Old Style"/>
          <w:b/>
          <w:bCs/>
          <w:color w:val="000000"/>
        </w:rPr>
        <w:t xml:space="preserve">ST. MARY’S CONVENT, KERALA </w:t>
      </w:r>
    </w:p>
    <w:p w:rsidR="00452035" w:rsidRDefault="00452035" w:rsidP="00452035">
      <w:pPr>
        <w:autoSpaceDE w:val="0"/>
        <w:autoSpaceDN w:val="0"/>
        <w:adjustRightInd w:val="0"/>
        <w:spacing w:after="0" w:line="240" w:lineRule="auto"/>
        <w:jc w:val="both"/>
        <w:rPr>
          <w:rFonts w:cs="Bookman Old Style"/>
          <w:b/>
          <w:bCs/>
        </w:rPr>
      </w:pPr>
      <w:r>
        <w:rPr>
          <w:rFonts w:cs="Calibri"/>
          <w:color w:val="000000"/>
        </w:rPr>
        <w:t xml:space="preserve">The SSS is serving the Latin Archdiocese of Trivandrum in various ways.  </w:t>
      </w:r>
      <w:proofErr w:type="spellStart"/>
      <w:r>
        <w:rPr>
          <w:rFonts w:cs="Calibri"/>
          <w:color w:val="000000"/>
        </w:rPr>
        <w:t>Anjengo</w:t>
      </w:r>
      <w:proofErr w:type="spellEnd"/>
      <w:r>
        <w:rPr>
          <w:rFonts w:cs="Calibri"/>
          <w:color w:val="000000"/>
        </w:rPr>
        <w:t xml:space="preserve"> is a small island in the Trivandrum district of Kerala.  We have built the St. Mary’s Church in the vicinity of the convent for the faithful to participate in the daily Holy Eucharist as well as to conduct various spiritual </w:t>
      </w:r>
      <w:proofErr w:type="spellStart"/>
      <w:r>
        <w:rPr>
          <w:rFonts w:cs="Calibri"/>
          <w:color w:val="000000"/>
        </w:rPr>
        <w:t>programmes</w:t>
      </w:r>
      <w:proofErr w:type="spellEnd"/>
      <w:r>
        <w:rPr>
          <w:rFonts w:cs="Calibri"/>
          <w:color w:val="000000"/>
        </w:rPr>
        <w:t xml:space="preserve"> to motivate them to grow in their spiritual and sacramental life.  Chain adoration is conducted daily in which many participate actively.  The Eucharistic Lord is the source of all our strength and inspiration.  We guide the pious groups of the Legion of Mary and the altar boys, conduct catechism classes for children on Sundays, prepare candidates for First Holy Communion, teach Spoken English, visit families, and participate in the </w:t>
      </w:r>
      <w:proofErr w:type="spellStart"/>
      <w:r>
        <w:rPr>
          <w:rFonts w:cs="Calibri"/>
          <w:color w:val="000000"/>
        </w:rPr>
        <w:t>programmes</w:t>
      </w:r>
      <w:proofErr w:type="spellEnd"/>
      <w:r>
        <w:rPr>
          <w:rFonts w:cs="Calibri"/>
          <w:color w:val="000000"/>
        </w:rPr>
        <w:t xml:space="preserve"> of the parish such as Basic Christian Community meetings.  Additionally, we run a boarding for them to give a better chance of education to poor girls.  We also run a stall of religious articles.</w:t>
      </w:r>
    </w:p>
    <w:p w:rsidR="00452035" w:rsidRDefault="00452035" w:rsidP="00452035">
      <w:pPr>
        <w:autoSpaceDE w:val="0"/>
        <w:autoSpaceDN w:val="0"/>
        <w:adjustRightInd w:val="0"/>
        <w:spacing w:after="0" w:line="240" w:lineRule="auto"/>
        <w:jc w:val="both"/>
        <w:rPr>
          <w:rFonts w:cs="Bookman Old Style"/>
          <w:b/>
          <w:bCs/>
          <w:color w:val="000000"/>
        </w:rPr>
      </w:pPr>
    </w:p>
    <w:p w:rsidR="00452035" w:rsidRDefault="00452035" w:rsidP="00452035">
      <w:pPr>
        <w:autoSpaceDE w:val="0"/>
        <w:autoSpaceDN w:val="0"/>
        <w:adjustRightInd w:val="0"/>
        <w:spacing w:after="0" w:line="240" w:lineRule="auto"/>
        <w:jc w:val="both"/>
        <w:rPr>
          <w:rFonts w:cs="Bookman Old Style"/>
          <w:b/>
          <w:bCs/>
          <w:color w:val="000000"/>
        </w:rPr>
      </w:pPr>
      <w:r>
        <w:rPr>
          <w:rFonts w:cs="Bookman Old Style"/>
          <w:b/>
          <w:bCs/>
          <w:color w:val="000000"/>
        </w:rPr>
        <w:t>SSS, TRIVANDRUM</w:t>
      </w:r>
    </w:p>
    <w:p w:rsidR="00452035" w:rsidRDefault="00452035" w:rsidP="00452035">
      <w:pPr>
        <w:autoSpaceDE w:val="0"/>
        <w:autoSpaceDN w:val="0"/>
        <w:adjustRightInd w:val="0"/>
        <w:spacing w:after="0" w:line="240" w:lineRule="auto"/>
        <w:jc w:val="both"/>
        <w:rPr>
          <w:rFonts w:cs="Bookman Old Style"/>
          <w:b/>
          <w:bCs/>
        </w:rPr>
      </w:pPr>
      <w:r>
        <w:rPr>
          <w:rFonts w:cs="Calibri"/>
          <w:color w:val="000000"/>
        </w:rPr>
        <w:t xml:space="preserve">In collaboration with the archdiocese of Trivandrum, the SSS is serving the girls wing of the Centre of Excellence.  The Centre gives education to poor children of the coastal belts at concessional rates.  The coastal regions are densely populated areas with a vast majority dependant entirely on fishing.  Children often drop out from schools very early and give in to several vices.  The Centre does the noble work of saving them from such dangers and giving them an excellent opportunity for higher studies.  </w:t>
      </w:r>
      <w:r>
        <w:rPr>
          <w:rFonts w:cs="Calibri"/>
        </w:rPr>
        <w:t xml:space="preserve">Three of our sisters work here as wardens.  We are privileged to have become part of such a brilliant and noble project.  Working with poor fisher folk is both enriching and </w:t>
      </w:r>
      <w:bookmarkStart w:id="0" w:name="_GoBack"/>
      <w:bookmarkEnd w:id="0"/>
      <w:r>
        <w:rPr>
          <w:rFonts w:cs="Calibri"/>
        </w:rPr>
        <w:t xml:space="preserve">challenging at once.  They amaze us with </w:t>
      </w:r>
      <w:r>
        <w:rPr>
          <w:rFonts w:cs="Calibri"/>
        </w:rPr>
        <w:lastRenderedPageBreak/>
        <w:t>their simplicity and generosity.  The able guidance of the diocesan priests enables us to do our responsibilities well.</w:t>
      </w:r>
      <w:r>
        <w:rPr>
          <w:rFonts w:cs="Bookman Old Style"/>
          <w:b/>
          <w:bCs/>
        </w:rPr>
        <w:tab/>
      </w:r>
    </w:p>
    <w:p w:rsidR="00452035" w:rsidRDefault="00452035" w:rsidP="00452035">
      <w:pPr>
        <w:autoSpaceDE w:val="0"/>
        <w:autoSpaceDN w:val="0"/>
        <w:adjustRightInd w:val="0"/>
        <w:spacing w:after="0" w:line="240" w:lineRule="auto"/>
        <w:jc w:val="both"/>
        <w:rPr>
          <w:rFonts w:cs="Bookman Old Style"/>
          <w:b/>
          <w:bCs/>
          <w:color w:val="000000"/>
        </w:rPr>
      </w:pPr>
    </w:p>
    <w:p w:rsidR="00452035" w:rsidRDefault="00452035" w:rsidP="00452035">
      <w:pPr>
        <w:spacing w:after="0" w:line="240" w:lineRule="auto"/>
        <w:jc w:val="both"/>
        <w:rPr>
          <w:rFonts w:cs="Bookman Old Style"/>
          <w:b/>
          <w:bCs/>
          <w:color w:val="000000"/>
        </w:rPr>
      </w:pPr>
    </w:p>
    <w:p w:rsidR="00452035" w:rsidRDefault="00452035" w:rsidP="00452035">
      <w:pPr>
        <w:autoSpaceDE w:val="0"/>
        <w:autoSpaceDN w:val="0"/>
        <w:adjustRightInd w:val="0"/>
        <w:spacing w:after="0" w:line="240" w:lineRule="auto"/>
        <w:jc w:val="both"/>
        <w:rPr>
          <w:rFonts w:cs="Bookman Old Style"/>
          <w:b/>
          <w:bCs/>
          <w:color w:val="000000"/>
        </w:rPr>
      </w:pPr>
      <w:r>
        <w:rPr>
          <w:rFonts w:cs="Bookman Old Style"/>
          <w:b/>
          <w:bCs/>
          <w:color w:val="000000"/>
        </w:rPr>
        <w:t>SSS, PUNJAB</w:t>
      </w:r>
    </w:p>
    <w:p w:rsidR="00452035" w:rsidRDefault="00452035" w:rsidP="00452035">
      <w:pPr>
        <w:autoSpaceDE w:val="0"/>
        <w:autoSpaceDN w:val="0"/>
        <w:adjustRightInd w:val="0"/>
        <w:spacing w:after="0" w:line="240" w:lineRule="auto"/>
        <w:jc w:val="both"/>
        <w:rPr>
          <w:rFonts w:cs="Bookman Old Style"/>
          <w:bCs/>
          <w:color w:val="000000"/>
        </w:rPr>
      </w:pPr>
      <w:r>
        <w:rPr>
          <w:rFonts w:cs="Bookman Old Style"/>
          <w:bCs/>
          <w:color w:val="000000"/>
        </w:rPr>
        <w:t xml:space="preserve">This is the first mission of the SSS in north India.  The diocese of Jalandhar welcomed us in order to build up the people of God through animation of Small Christian Communities, catechesis, conducting Bible conventions and family visits and </w:t>
      </w:r>
      <w:r>
        <w:rPr>
          <w:rFonts w:cs="Bookman Old Style"/>
          <w:bCs/>
        </w:rPr>
        <w:t>animating parish associations</w:t>
      </w:r>
      <w:r>
        <w:rPr>
          <w:rFonts w:cs="Bookman Old Style"/>
          <w:bCs/>
          <w:color w:val="000000"/>
        </w:rPr>
        <w:t xml:space="preserve">.   They are mainly serving </w:t>
      </w:r>
      <w:proofErr w:type="spellStart"/>
      <w:r>
        <w:rPr>
          <w:rFonts w:cs="Bookman Old Style"/>
          <w:bCs/>
          <w:color w:val="000000"/>
        </w:rPr>
        <w:t>Bhindi</w:t>
      </w:r>
      <w:proofErr w:type="spellEnd"/>
      <w:r>
        <w:rPr>
          <w:rFonts w:cs="Bookman Old Style"/>
          <w:bCs/>
          <w:color w:val="000000"/>
        </w:rPr>
        <w:t xml:space="preserve"> </w:t>
      </w:r>
      <w:proofErr w:type="spellStart"/>
      <w:r>
        <w:rPr>
          <w:rFonts w:cs="Bookman Old Style"/>
          <w:bCs/>
          <w:color w:val="000000"/>
        </w:rPr>
        <w:t>Aulokh</w:t>
      </w:r>
      <w:proofErr w:type="spellEnd"/>
      <w:r>
        <w:rPr>
          <w:rFonts w:cs="Bookman Old Style"/>
          <w:bCs/>
          <w:color w:val="000000"/>
        </w:rPr>
        <w:t xml:space="preserve"> which is the biggest village of the </w:t>
      </w:r>
      <w:proofErr w:type="spellStart"/>
      <w:r>
        <w:rPr>
          <w:rFonts w:cs="Bookman Old Style"/>
          <w:bCs/>
          <w:color w:val="000000"/>
        </w:rPr>
        <w:t>Chuchakwal</w:t>
      </w:r>
      <w:proofErr w:type="spellEnd"/>
      <w:r>
        <w:rPr>
          <w:rFonts w:cs="Bookman Old Style"/>
          <w:bCs/>
          <w:color w:val="000000"/>
        </w:rPr>
        <w:t xml:space="preserve"> parish. Most of the people here are illiterate. Sisters give tuition and guide them in every way. They also animate the women’s welfare group of the parish.</w:t>
      </w:r>
    </w:p>
    <w:p w:rsidR="00452035" w:rsidRDefault="00452035" w:rsidP="00452035">
      <w:pPr>
        <w:autoSpaceDE w:val="0"/>
        <w:autoSpaceDN w:val="0"/>
        <w:adjustRightInd w:val="0"/>
        <w:spacing w:after="0" w:line="240" w:lineRule="auto"/>
        <w:jc w:val="both"/>
        <w:rPr>
          <w:rFonts w:cs="Bookman Old Style"/>
          <w:b/>
          <w:bCs/>
          <w:color w:val="000000"/>
        </w:rPr>
      </w:pPr>
    </w:p>
    <w:p w:rsidR="00452035" w:rsidRDefault="00452035" w:rsidP="00452035">
      <w:pPr>
        <w:pStyle w:val="StandardWeb"/>
        <w:spacing w:before="0" w:beforeAutospacing="0" w:after="0" w:afterAutospacing="0"/>
        <w:jc w:val="center"/>
        <w:rPr>
          <w:rFonts w:asciiTheme="minorHAnsi" w:hAnsiTheme="minorHAnsi"/>
          <w:b/>
          <w:color w:val="CC0066"/>
          <w:sz w:val="22"/>
          <w:szCs w:val="22"/>
          <w:u w:val="single"/>
        </w:rPr>
      </w:pPr>
    </w:p>
    <w:p w:rsidR="00452035" w:rsidRDefault="00452035" w:rsidP="00452035">
      <w:pPr>
        <w:pStyle w:val="StandardWeb"/>
        <w:spacing w:before="0" w:beforeAutospacing="0" w:after="0" w:afterAutospacing="0"/>
        <w:jc w:val="center"/>
        <w:rPr>
          <w:rFonts w:asciiTheme="minorHAnsi" w:hAnsiTheme="minorHAnsi"/>
          <w:b/>
          <w:color w:val="CC0066"/>
          <w:sz w:val="22"/>
          <w:szCs w:val="22"/>
          <w:u w:val="single"/>
        </w:rPr>
      </w:pPr>
    </w:p>
    <w:p w:rsidR="00452035" w:rsidRDefault="00452035" w:rsidP="00452035">
      <w:pPr>
        <w:pStyle w:val="StandardWeb"/>
        <w:spacing w:before="0" w:beforeAutospacing="0" w:after="0" w:afterAutospacing="0"/>
        <w:jc w:val="center"/>
        <w:rPr>
          <w:rFonts w:asciiTheme="minorHAnsi" w:hAnsiTheme="minorHAnsi"/>
          <w:b/>
          <w:color w:val="CC0066"/>
          <w:sz w:val="22"/>
          <w:szCs w:val="22"/>
          <w:u w:val="single"/>
        </w:rPr>
      </w:pPr>
    </w:p>
    <w:p w:rsidR="00452035" w:rsidRDefault="00452035" w:rsidP="00452035">
      <w:pPr>
        <w:pStyle w:val="StandardWeb"/>
        <w:spacing w:before="0" w:beforeAutospacing="0" w:after="0" w:afterAutospacing="0"/>
        <w:jc w:val="center"/>
        <w:rPr>
          <w:rFonts w:asciiTheme="minorHAnsi" w:hAnsiTheme="minorHAnsi"/>
          <w:b/>
          <w:color w:val="CC0066"/>
          <w:sz w:val="22"/>
          <w:szCs w:val="22"/>
          <w:u w:val="single"/>
        </w:rPr>
      </w:pPr>
    </w:p>
    <w:p w:rsidR="00560447" w:rsidRDefault="00DA4FB1"/>
    <w:sectPr w:rsidR="00560447" w:rsidSect="00615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Bradley Hand ITC">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035"/>
    <w:rsid w:val="001E6092"/>
    <w:rsid w:val="003714D8"/>
    <w:rsid w:val="00452035"/>
    <w:rsid w:val="00587783"/>
    <w:rsid w:val="00615C99"/>
    <w:rsid w:val="00753E40"/>
    <w:rsid w:val="007E09B3"/>
    <w:rsid w:val="008556D9"/>
    <w:rsid w:val="00DA4FB1"/>
    <w:rsid w:val="00E30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E60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2">
    <w:name w:val="heading 2"/>
    <w:basedOn w:val="Standard"/>
    <w:link w:val="berschrift2Zchn"/>
    <w:uiPriority w:val="9"/>
    <w:qFormat/>
    <w:rsid w:val="001E60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erschrift3">
    <w:name w:val="heading 3"/>
    <w:basedOn w:val="Standard"/>
    <w:next w:val="Standard"/>
    <w:link w:val="berschrift3Zchn"/>
    <w:uiPriority w:val="9"/>
    <w:semiHidden/>
    <w:unhideWhenUsed/>
    <w:qFormat/>
    <w:rsid w:val="001E6092"/>
    <w:pPr>
      <w:keepNext/>
      <w:keepLines/>
      <w:spacing w:before="200" w:after="0"/>
      <w:outlineLvl w:val="2"/>
    </w:pPr>
    <w:rPr>
      <w:rFonts w:asciiTheme="majorHAnsi" w:eastAsiaTheme="majorEastAsia" w:hAnsiTheme="majorHAnsi" w:cstheme="majorBidi"/>
      <w:b/>
      <w:bCs/>
      <w:color w:val="FF388C"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E6092"/>
    <w:rPr>
      <w:rFonts w:ascii="Times New Roman" w:eastAsia="Times New Roman" w:hAnsi="Times New Roman" w:cs="Times New Roman"/>
      <w:b/>
      <w:bCs/>
      <w:kern w:val="36"/>
      <w:sz w:val="48"/>
      <w:szCs w:val="48"/>
    </w:rPr>
  </w:style>
  <w:style w:type="character" w:customStyle="1" w:styleId="berschrift2Zchn">
    <w:name w:val="Überschrift 2 Zchn"/>
    <w:basedOn w:val="Absatz-Standardschriftart"/>
    <w:link w:val="berschrift2"/>
    <w:uiPriority w:val="9"/>
    <w:rsid w:val="001E6092"/>
    <w:rPr>
      <w:rFonts w:ascii="Times New Roman" w:eastAsia="Times New Roman" w:hAnsi="Times New Roman" w:cs="Times New Roman"/>
      <w:b/>
      <w:bCs/>
      <w:sz w:val="36"/>
      <w:szCs w:val="36"/>
    </w:rPr>
  </w:style>
  <w:style w:type="character" w:customStyle="1" w:styleId="berschrift3Zchn">
    <w:name w:val="Überschrift 3 Zchn"/>
    <w:basedOn w:val="Absatz-Standardschriftart"/>
    <w:link w:val="berschrift3"/>
    <w:uiPriority w:val="9"/>
    <w:semiHidden/>
    <w:rsid w:val="001E6092"/>
    <w:rPr>
      <w:rFonts w:asciiTheme="majorHAnsi" w:eastAsiaTheme="majorEastAsia" w:hAnsiTheme="majorHAnsi" w:cstheme="majorBidi"/>
      <w:b/>
      <w:bCs/>
      <w:color w:val="FF388C" w:themeColor="accent1"/>
    </w:rPr>
  </w:style>
  <w:style w:type="character" w:styleId="Fett">
    <w:name w:val="Strong"/>
    <w:basedOn w:val="Absatz-Standardschriftart"/>
    <w:uiPriority w:val="22"/>
    <w:qFormat/>
    <w:rsid w:val="001E6092"/>
    <w:rPr>
      <w:b/>
      <w:bCs/>
    </w:rPr>
  </w:style>
  <w:style w:type="character" w:styleId="Hervorhebung">
    <w:name w:val="Emphasis"/>
    <w:basedOn w:val="Absatz-Standardschriftart"/>
    <w:uiPriority w:val="20"/>
    <w:qFormat/>
    <w:rsid w:val="001E6092"/>
    <w:rPr>
      <w:i/>
      <w:iCs/>
    </w:rPr>
  </w:style>
  <w:style w:type="paragraph" w:styleId="StandardWeb">
    <w:name w:val="Normal (Web)"/>
    <w:basedOn w:val="Standard"/>
    <w:semiHidden/>
    <w:unhideWhenUsed/>
    <w:rsid w:val="0045203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E60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2">
    <w:name w:val="heading 2"/>
    <w:basedOn w:val="Standard"/>
    <w:link w:val="berschrift2Zchn"/>
    <w:uiPriority w:val="9"/>
    <w:qFormat/>
    <w:rsid w:val="001E60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erschrift3">
    <w:name w:val="heading 3"/>
    <w:basedOn w:val="Standard"/>
    <w:next w:val="Standard"/>
    <w:link w:val="berschrift3Zchn"/>
    <w:uiPriority w:val="9"/>
    <w:semiHidden/>
    <w:unhideWhenUsed/>
    <w:qFormat/>
    <w:rsid w:val="001E6092"/>
    <w:pPr>
      <w:keepNext/>
      <w:keepLines/>
      <w:spacing w:before="200" w:after="0"/>
      <w:outlineLvl w:val="2"/>
    </w:pPr>
    <w:rPr>
      <w:rFonts w:asciiTheme="majorHAnsi" w:eastAsiaTheme="majorEastAsia" w:hAnsiTheme="majorHAnsi" w:cstheme="majorBidi"/>
      <w:b/>
      <w:bCs/>
      <w:color w:val="FF388C"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E6092"/>
    <w:rPr>
      <w:rFonts w:ascii="Times New Roman" w:eastAsia="Times New Roman" w:hAnsi="Times New Roman" w:cs="Times New Roman"/>
      <w:b/>
      <w:bCs/>
      <w:kern w:val="36"/>
      <w:sz w:val="48"/>
      <w:szCs w:val="48"/>
    </w:rPr>
  </w:style>
  <w:style w:type="character" w:customStyle="1" w:styleId="berschrift2Zchn">
    <w:name w:val="Überschrift 2 Zchn"/>
    <w:basedOn w:val="Absatz-Standardschriftart"/>
    <w:link w:val="berschrift2"/>
    <w:uiPriority w:val="9"/>
    <w:rsid w:val="001E6092"/>
    <w:rPr>
      <w:rFonts w:ascii="Times New Roman" w:eastAsia="Times New Roman" w:hAnsi="Times New Roman" w:cs="Times New Roman"/>
      <w:b/>
      <w:bCs/>
      <w:sz w:val="36"/>
      <w:szCs w:val="36"/>
    </w:rPr>
  </w:style>
  <w:style w:type="character" w:customStyle="1" w:styleId="berschrift3Zchn">
    <w:name w:val="Überschrift 3 Zchn"/>
    <w:basedOn w:val="Absatz-Standardschriftart"/>
    <w:link w:val="berschrift3"/>
    <w:uiPriority w:val="9"/>
    <w:semiHidden/>
    <w:rsid w:val="001E6092"/>
    <w:rPr>
      <w:rFonts w:asciiTheme="majorHAnsi" w:eastAsiaTheme="majorEastAsia" w:hAnsiTheme="majorHAnsi" w:cstheme="majorBidi"/>
      <w:b/>
      <w:bCs/>
      <w:color w:val="FF388C" w:themeColor="accent1"/>
    </w:rPr>
  </w:style>
  <w:style w:type="character" w:styleId="Fett">
    <w:name w:val="Strong"/>
    <w:basedOn w:val="Absatz-Standardschriftart"/>
    <w:uiPriority w:val="22"/>
    <w:qFormat/>
    <w:rsid w:val="001E6092"/>
    <w:rPr>
      <w:b/>
      <w:bCs/>
    </w:rPr>
  </w:style>
  <w:style w:type="character" w:styleId="Hervorhebung">
    <w:name w:val="Emphasis"/>
    <w:basedOn w:val="Absatz-Standardschriftart"/>
    <w:uiPriority w:val="20"/>
    <w:qFormat/>
    <w:rsid w:val="001E6092"/>
    <w:rPr>
      <w:i/>
      <w:iCs/>
    </w:rPr>
  </w:style>
  <w:style w:type="paragraph" w:styleId="StandardWeb">
    <w:name w:val="Normal (Web)"/>
    <w:basedOn w:val="Standard"/>
    <w:semiHidden/>
    <w:unhideWhenUsed/>
    <w:rsid w:val="004520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3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Custom 1">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1132</Words>
  <Characters>7137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user</Company>
  <LinksUpToDate>false</LinksUpToDate>
  <CharactersWithSpaces>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Dave</cp:lastModifiedBy>
  <cp:revision>2</cp:revision>
  <dcterms:created xsi:type="dcterms:W3CDTF">2012-06-22T15:07:00Z</dcterms:created>
  <dcterms:modified xsi:type="dcterms:W3CDTF">2012-06-22T15:07:00Z</dcterms:modified>
</cp:coreProperties>
</file>